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A6" w:rsidRPr="00756FA6" w:rsidRDefault="00756FA6" w:rsidP="00756FA6">
      <w:pPr>
        <w:shd w:val="clear" w:color="auto" w:fill="FFFFFF"/>
        <w:spacing w:line="240" w:lineRule="auto"/>
        <w:textAlignment w:val="baseline"/>
        <w:outlineLvl w:val="0"/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44647E"/>
          <w:kern w:val="36"/>
          <w:sz w:val="42"/>
          <w:szCs w:val="42"/>
          <w:lang w:eastAsia="ru-RU"/>
        </w:rPr>
        <w:t>Памятка по профилактике сальмонеллеза</w:t>
      </w:r>
    </w:p>
    <w:p w:rsidR="00756FA6" w:rsidRPr="00756FA6" w:rsidRDefault="00756FA6" w:rsidP="00756FA6">
      <w:pPr>
        <w:shd w:val="clear" w:color="auto" w:fill="F5F5F5"/>
        <w:spacing w:after="0" w:line="240" w:lineRule="auto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756FA6"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4485640" cy="4485640"/>
            <wp:effectExtent l="0" t="0" r="0" b="0"/>
            <wp:docPr id="1" name="Рисунок 1" descr="https://nsaldago.ru/media/resized/gltLojJ8yg4pxNo_2da3WlBE7FY4-fyObfXqYNOx-N4/rs:fit:471/aHR0cHM6Ly9uc2Fs/ZGFnby5ydS9tZWRp/YS9wcm9qZWN0X21v/Xzk1LzQ0LzBjLzc2/LzZjL2M1LzM1L3Jn/dHVrdnp5aHV0bXZo/Z3htd2x2LnBuZw.jp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aldago.ru/media/resized/gltLojJ8yg4pxNo_2da3WlBE7FY4-fyObfXqYNOx-N4/rs:fit:471/aHR0cHM6Ly9uc2Fs/ZGFnby5ydS9tZWRp/YS9wcm9qZWN0X21v/Xzk1LzQ0LzBjLzc2/LzZjL2M1LzM1L3Jn/dHVrdnp5aHV0bXZo/Z3htd2x2LnBuZw.jp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44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A6" w:rsidRPr="00756FA6" w:rsidRDefault="00756FA6" w:rsidP="00756FA6">
      <w:pPr>
        <w:shd w:val="clear" w:color="auto" w:fill="E1ECF4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Профилактика </w:t>
      </w:r>
      <w:proofErr w:type="spellStart"/>
      <w:r w:rsidRPr="00756FA6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>сальмонеллезной</w:t>
      </w:r>
      <w:proofErr w:type="spellEnd"/>
      <w:r w:rsidRPr="00756FA6">
        <w:rPr>
          <w:rFonts w:ascii="inherit" w:eastAsia="Times New Roman" w:hAnsi="inherit" w:cs="Times New Roman"/>
          <w:color w:val="000000"/>
          <w:sz w:val="27"/>
          <w:szCs w:val="27"/>
          <w:lang w:eastAsia="ru-RU"/>
        </w:rPr>
        <w:t xml:space="preserve"> инфекции</w:t>
      </w:r>
    </w:p>
    <w:p w:rsidR="00756FA6" w:rsidRPr="00756FA6" w:rsidRDefault="00756FA6" w:rsidP="00756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6FA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4.7pt;height:0" o:hrpct="0" o:hralign="center" o:hrstd="t" o:hrnoshade="t" o:hr="t" fillcolor="black" stroked="f"/>
        </w:pic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Что такое сальмонеллез?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Сальмонеллез</w:t>
      </w: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 — это инфекционное заболевание, которое вызывается различными бактериями рода </w:t>
      </w:r>
      <w:proofErr w:type="spellStart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Salmonella</w:t>
      </w:r>
      <w:proofErr w:type="spellEnd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характеризуется разнообразными клиническими проявлениями: от бессимптомного носительства до тяжелых форм. В большинстве случаев протекает с преимущественным поражением органов пищеварительного тракта. Наибольшую опасность сальмонеллез представляет для детей раннего возраста, а также пожилых и лиц с ослабленным иммунитетом.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Кто является возбудителем сальмонеллеза?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Сальмонеллы </w:t>
      </w: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noBreakHyphen/>
        <w:t xml:space="preserve"> мелкие подвижные бактерии, которые могут длительно сохранять жизнеспособность во внешней среде. При комнатной температуре бактерии активно размножаются в пищевых продуктах, особенно мясных и молочных, при этом внешний вид и вкус пищи не меняется. Сальмонеллы не погибают и при консервации, если концентрация поваренной соли составляет от 2</w:t>
      </w: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noBreakHyphen/>
        <w:t xml:space="preserve">18%. Губительной для сальмонелл является только высокая температура </w:t>
      </w: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noBreakHyphen/>
        <w:t xml:space="preserve"> кипячение их убивает мгновенно.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Кто является источником заболевания?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Резервуаром и источниками инфекции являются многие виды сельскохозяйственных и диких животных (крупный и мелкий рогатый скот, свиньи) и птиц (куры, утки, гуси), однако определенное значение играет и человек (больной, носитель), как дополнительный источник. При употреблении в пищу обсемененных продуктов сальмонеллез у человека не всегда проявляется клинически. При небольшой концентрации возбудителя, слабой его вирулентности и при хорошей резистентности организма зараженный человек, оставаясь </w:t>
      </w: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клинически здоровым, может продолжительное время являться носителем сальмонелл. Инфицированный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 возбудитель заболевания попадает в организм человека?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Механизм передачи сальмонеллёза — фекально-</w:t>
      </w:r>
      <w:proofErr w:type="spellStart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opaльный</w:t>
      </w:r>
      <w:proofErr w:type="spellEnd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бактерии выделяет больной человек или животное с фекалиями, сальмонеллы попадают в организм человека через рот, а в рот через грязные руки или зараженные продукты. Инфекция передается различными путями передачи. Основной путь передачи при сальмонеллезе пищевой.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Факторами передачи возбудителя являются пищевые продукты: мясо и мясопродукты, яйца и кремовые изделия, майонез и сухой яичный порошок. Известны заболевания сальмонеллезом, связанные с употреблением сыров, брынзы, копченой рыбы, морепродуктов.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В последние годы отмечается преобладание заболеваемости сальмонеллезом, связанным с распространением возбудителя </w:t>
      </w:r>
      <w:proofErr w:type="spellStart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Salmonella</w:t>
      </w:r>
      <w:proofErr w:type="spellEnd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enteritidis</w:t>
      </w:r>
      <w:proofErr w:type="spellEnd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, который чаще всего передается через мясо птицы и яйца, а также продуктов, приготовленных из них (полусырые бифштексы, яйца сырые и всмятку, яичница</w:t>
      </w: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noBreakHyphen/>
        <w:t>глазунья). Меньшее значение имеют рыбные и растительные продукты.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Сальмонеллез может возникнуть в результате вторичного обсеменения пищи сальмонеллами в случае нарушения санитарных правил ее приготовления и хранения.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Вода, как фактор передачи возбудителя инфекции, имеет второстепенное значение. Реальную эпидемическую опасность представляет вода открытых водоемов, загрязненная сточными выбросами (канализационные выбросы, сбросы сточных вод мясокомбинатов и боен, а также объектов птицеводства и животноводства).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Контактный путь чаще реализуется в условиях стационаров, где факторами передачи являются предметы окружающей среды, руки обслуживающего персонала, белье, уборочный инвентарь, лекарственные растворы и другие факторы передачи.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Передача возбудителя возможна пылевым путем при вдыхании воздуха, содержащего контаминированный возбудителем аэрозоль.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Каковы симптомы (признаки) сальмонеллеза у человека?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Инкубационный период при пищевом пути заражения колеблется от 2-6 часов до 3 суток (чаще 12—24 ч). При контактно-бытовом пути передачи инфекции, инкубация удлиняется до 7 дней. Обычно заболевание начинается остро, повышается температура тела (при тяжелых формах до 39°С и выше), появляются общая слабость, головная боль, озноб, тошнота, рвота, боли в </w:t>
      </w:r>
      <w:proofErr w:type="spellStart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эпигастральной</w:t>
      </w:r>
      <w:proofErr w:type="spellEnd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пупочной областях, позднее присоединяется расстройство стула. Наиболее выражены они к концу первых и на вторые и третьи сутки от начала заболевания. При легкой форме сальмонеллеза температура тела 37-38°С, рвота однократная, стул жидкий, водянистый до 5 раз в сутки. При тяжелом течении лихорадка (выше 39°С) длится 5 и более дней, выраженная интоксикация. Рвота многократная наблюдается в течение нескольких дней. Стул более 10 раз в сутки, обильный, водянистый, зловонный, может быть с примесью слизи.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Диагноз устанавливается на основании клинических признаков болезни, результатов лабораторного исследования, эпидемиологического анамнеза.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Можно ли вылечить сальмонеллез дома?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Лечение сальмонеллеза обязательно должно проходить под контролем врача.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Госпитализацию больных осуществляют по клиническим показаниям. Обязательной госпитализации и диспансерному наблюдению за переболевшими подвергаются только работники пищевых предприятий и лица, к ним приравненные.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Следует отметить, что исчезновение признаков заболевания еще не говорит о полном выздоровлении. Нередко следствием сальмонеллеза бывают различные осложнения, например, холецистит, гепатит, гастрит и другие.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Немаловажное значение для предупреждения возникновения и распространения сальмонеллеза имеют такие мероприятия, как своевременное выявление и изоляция больных или бактерионосителей, вовремя начатое адекватное лечение заболевших, диспансерное наблюдение за переболевшими предупреждает риск развития </w:t>
      </w:r>
      <w:proofErr w:type="spellStart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бактерионосительства</w:t>
      </w:r>
      <w:proofErr w:type="spellEnd"/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.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Какие существуют меры профилактики сальмонеллеза?</w:t>
      </w:r>
    </w:p>
    <w:p w:rsidR="00756FA6" w:rsidRPr="00756FA6" w:rsidRDefault="00756FA6" w:rsidP="00756FA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Основные способы профилактики: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ветеринарный надзор за убоем скота и обработкой туш;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соблюдение санитарного режима на предприятиях пищевой промышленности и общественного питания;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выполнение требований санитарных правил в процессе приготовления, хранения и реализации пищевых продуктов;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обследование лиц, поступающих на работу на предприятия общественного питания и торговли, детские учреждения.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Общие правила для профилактики любых кишечных инфекций, в том числе и сальмонеллеза, которые должен знать каждый: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мойте руки перед едой – самое важное правило, знакомое с детства, но для профилактики сальмонеллеза и прочих кишечных инфекций является самым действенным;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используйте отдельный нож для сырого мяса и рыбы — это касается и разделочной доски, которую вместе с ножом после использования следует тщательно мыть и ополаскивать кипятком;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не ешьте плохо прожаренное мясо — мясо и птицу следует варить как минимум 1 час.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мойте куриные яйца перед использованием, не употребляйте сырые и варите их не менее 5 минут после закипания;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пейте только кипяченое молоко, а также избегайте употребление сыра типа «Адыгейский» и творога в летний период, приобретенные в несанкционированных торговых точках;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избегайте контакта между сырыми и готовыми пищевыми продуктами. Правильно приготовленная пища может быть загрязнена путем соприкосновения с сырыми продуктами;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- скоропортящиеся продукты сохраняют в холодильниках в пределах допустимых сроков хранения;</w:t>
      </w:r>
    </w:p>
    <w:p w:rsidR="00756FA6" w:rsidRPr="00756FA6" w:rsidRDefault="00756FA6" w:rsidP="00756FA6">
      <w:pPr>
        <w:shd w:val="clear" w:color="auto" w:fill="FFFFFF"/>
        <w:spacing w:after="24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- в процессе варки (жарки) сальмонеллы уничтожаются, но знайте, что температура во всех частях пищевого продукта должна достигнуть 80° С и поддерживаться на этом уровне не менее 10 мин.</w:t>
      </w:r>
    </w:p>
    <w:p w:rsidR="00756FA6" w:rsidRPr="00756FA6" w:rsidRDefault="00756FA6" w:rsidP="00756FA6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756FA6"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Помните:</w:t>
      </w:r>
      <w:r w:rsidRPr="00756FA6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специфической профилактики сальмонеллёза у человека не существует. Позаботьтесь о себе и своих родных, соблюдайте элементарные правила гигиены и сальмонеллез вам будет не страшен!</w:t>
      </w:r>
    </w:p>
    <w:p w:rsidR="00970AB6" w:rsidRDefault="00970AB6">
      <w:bookmarkStart w:id="0" w:name="_GoBack"/>
      <w:bookmarkEnd w:id="0"/>
    </w:p>
    <w:sectPr w:rsidR="00970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A6"/>
    <w:rsid w:val="00756FA6"/>
    <w:rsid w:val="0097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BE881-BC54-4D6C-B55B-E528ECAB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F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F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6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FA6"/>
    <w:rPr>
      <w:b/>
      <w:bCs/>
    </w:rPr>
  </w:style>
  <w:style w:type="character" w:styleId="a5">
    <w:name w:val="Emphasis"/>
    <w:basedOn w:val="a0"/>
    <w:uiPriority w:val="20"/>
    <w:qFormat/>
    <w:rsid w:val="00756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5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8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910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saldago.ru/media/project_mo_95/44/0c/76/6c/c5/35/rgtukvzyhutmvhgxmwlv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6294</Characters>
  <Application>Microsoft Office Word</Application>
  <DocSecurity>0</DocSecurity>
  <Lines>52</Lines>
  <Paragraphs>14</Paragraphs>
  <ScaleCrop>false</ScaleCrop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Агния</dc:creator>
  <cp:keywords/>
  <dc:description/>
  <cp:lastModifiedBy>Агния</cp:lastModifiedBy>
  <cp:revision>1</cp:revision>
  <dcterms:created xsi:type="dcterms:W3CDTF">2025-09-25T11:23:00Z</dcterms:created>
  <dcterms:modified xsi:type="dcterms:W3CDTF">2025-09-25T11:24:00Z</dcterms:modified>
</cp:coreProperties>
</file>